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54A1" w14:textId="77777777" w:rsidR="00496EBA" w:rsidRDefault="005B6DD6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29A4A66A" w14:textId="77777777" w:rsidR="00496EBA" w:rsidRDefault="005B6DD6">
      <w:pPr>
        <w:jc w:val="center"/>
        <w:rPr>
          <w:b/>
          <w:i/>
        </w:rPr>
      </w:pPr>
      <w:r>
        <w:rPr>
          <w:rFonts w:ascii="Times" w:eastAsia="Times" w:hAnsi="Times" w:cs="Times"/>
          <w:b/>
          <w:sz w:val="34"/>
          <w:szCs w:val="34"/>
        </w:rPr>
        <w:t>Computational Thinking, Robotics, and the Maker Movement</w:t>
      </w:r>
    </w:p>
    <w:p w14:paraId="2C910926" w14:textId="77777777" w:rsidR="00496EBA" w:rsidRDefault="00496EBA">
      <w:pPr>
        <w:jc w:val="center"/>
        <w:rPr>
          <w:b/>
          <w:i/>
        </w:rPr>
      </w:pPr>
    </w:p>
    <w:p w14:paraId="5318CC12" w14:textId="77777777" w:rsidR="00496EBA" w:rsidRDefault="005B6DD6">
      <w:pPr>
        <w:jc w:val="center"/>
        <w:rPr>
          <w:b/>
          <w:i/>
        </w:rPr>
      </w:pPr>
      <w:r>
        <w:rPr>
          <w:b/>
          <w:i/>
        </w:rPr>
        <w:t>By: Alex Alexandre, Sally Wilson, and Deniz Ismailoff</w:t>
      </w:r>
    </w:p>
    <w:p w14:paraId="7959C380" w14:textId="77777777" w:rsidR="00496EBA" w:rsidRDefault="00496EBA">
      <w:pPr>
        <w:rPr>
          <w:rFonts w:ascii="Times" w:eastAsia="Times" w:hAnsi="Times" w:cs="Times"/>
          <w:b/>
          <w:sz w:val="24"/>
          <w:szCs w:val="24"/>
        </w:rPr>
      </w:pPr>
    </w:p>
    <w:p w14:paraId="03ADF419" w14:textId="77777777" w:rsidR="00496EBA" w:rsidRDefault="00496EBA">
      <w:pPr>
        <w:rPr>
          <w:rFonts w:ascii="Times" w:eastAsia="Times" w:hAnsi="Times" w:cs="Times"/>
          <w:b/>
          <w:sz w:val="24"/>
          <w:szCs w:val="24"/>
        </w:rPr>
      </w:pPr>
    </w:p>
    <w:p w14:paraId="437A1A74" w14:textId="77777777" w:rsidR="00496EBA" w:rsidRDefault="005B6DD6">
      <w:pPr>
        <w:rPr>
          <w:rFonts w:ascii="Times" w:eastAsia="Times" w:hAnsi="Times" w:cs="Times"/>
          <w:b/>
          <w:sz w:val="24"/>
          <w:szCs w:val="24"/>
          <w:u w:val="single"/>
        </w:rPr>
      </w:pPr>
      <w:r>
        <w:rPr>
          <w:rFonts w:ascii="Times" w:eastAsia="Times" w:hAnsi="Times" w:cs="Times"/>
          <w:b/>
          <w:sz w:val="24"/>
          <w:szCs w:val="24"/>
          <w:u w:val="single"/>
        </w:rPr>
        <w:t xml:space="preserve">Required Video: </w:t>
      </w:r>
    </w:p>
    <w:p w14:paraId="3E55B6E6" w14:textId="77777777" w:rsidR="00496EBA" w:rsidRDefault="005B6DD6">
      <w:pPr>
        <w:rPr>
          <w:rFonts w:ascii="Times" w:eastAsia="Times" w:hAnsi="Times" w:cs="Times"/>
          <w:sz w:val="24"/>
          <w:szCs w:val="24"/>
        </w:rPr>
      </w:pPr>
      <w:hyperlink r:id="rId7" w:anchor="slide=id.p">
        <w:r>
          <w:rPr>
            <w:rFonts w:ascii="Times" w:eastAsia="Times" w:hAnsi="Times" w:cs="Times"/>
            <w:color w:val="1155CC"/>
            <w:sz w:val="24"/>
            <w:szCs w:val="24"/>
            <w:u w:val="single"/>
          </w:rPr>
          <w:t>Assignment 1: Emerging Technologies Group Project</w:t>
        </w:r>
      </w:hyperlink>
      <w:r>
        <w:rPr>
          <w:rFonts w:ascii="Times" w:eastAsia="Times" w:hAnsi="Times" w:cs="Times"/>
          <w:sz w:val="24"/>
          <w:szCs w:val="24"/>
        </w:rPr>
        <w:t>- Slides without group discussion</w:t>
      </w:r>
    </w:p>
    <w:p w14:paraId="79565876" w14:textId="77777777" w:rsidR="00496EBA" w:rsidRDefault="005B6DD6">
      <w:pPr>
        <w:rPr>
          <w:rFonts w:ascii="Times" w:eastAsia="Times" w:hAnsi="Times" w:cs="Times"/>
          <w:sz w:val="24"/>
          <w:szCs w:val="24"/>
        </w:rPr>
      </w:pPr>
      <w:hyperlink r:id="rId8">
        <w:r>
          <w:rPr>
            <w:rFonts w:ascii="Times" w:eastAsia="Times" w:hAnsi="Times" w:cs="Times"/>
            <w:color w:val="1155CC"/>
            <w:sz w:val="24"/>
            <w:szCs w:val="24"/>
            <w:u w:val="single"/>
          </w:rPr>
          <w:t>Assignment 1: Emerging Technologies Group Project</w:t>
        </w:r>
      </w:hyperlink>
      <w:r>
        <w:rPr>
          <w:rFonts w:ascii="Times" w:eastAsia="Times" w:hAnsi="Times" w:cs="Times"/>
          <w:sz w:val="24"/>
          <w:szCs w:val="24"/>
        </w:rPr>
        <w:t>- Slides with group discussion (download-its safe)</w:t>
      </w:r>
    </w:p>
    <w:p w14:paraId="008CAEF1" w14:textId="77777777" w:rsidR="00496EBA" w:rsidRDefault="00496EBA">
      <w:pPr>
        <w:rPr>
          <w:rFonts w:ascii="Times" w:eastAsia="Times" w:hAnsi="Times" w:cs="Times"/>
          <w:sz w:val="24"/>
          <w:szCs w:val="24"/>
        </w:rPr>
      </w:pPr>
    </w:p>
    <w:p w14:paraId="302001A2" w14:textId="77777777" w:rsidR="00496EBA" w:rsidRDefault="00496EBA">
      <w:pPr>
        <w:rPr>
          <w:rFonts w:ascii="Times" w:eastAsia="Times" w:hAnsi="Times" w:cs="Times"/>
          <w:b/>
          <w:sz w:val="24"/>
          <w:szCs w:val="24"/>
        </w:rPr>
      </w:pPr>
    </w:p>
    <w:p w14:paraId="56EB7287" w14:textId="77777777" w:rsidR="00496EBA" w:rsidRDefault="005B6DD6">
      <w:pPr>
        <w:rPr>
          <w:rFonts w:ascii="Times" w:eastAsia="Times" w:hAnsi="Times" w:cs="Times"/>
          <w:b/>
          <w:sz w:val="24"/>
          <w:szCs w:val="24"/>
          <w:u w:val="single"/>
        </w:rPr>
      </w:pPr>
      <w:r>
        <w:rPr>
          <w:rFonts w:ascii="Times" w:eastAsia="Times" w:hAnsi="Times" w:cs="Times"/>
          <w:b/>
          <w:sz w:val="24"/>
          <w:szCs w:val="24"/>
          <w:u w:val="single"/>
        </w:rPr>
        <w:t xml:space="preserve">Optional Readings with Links: </w:t>
      </w:r>
    </w:p>
    <w:p w14:paraId="21957FBF" w14:textId="77777777" w:rsidR="00496EBA" w:rsidRDefault="005B6DD6">
      <w:pPr>
        <w:numPr>
          <w:ilvl w:val="0"/>
          <w:numId w:val="3"/>
        </w:numPr>
        <w:rPr>
          <w:sz w:val="24"/>
          <w:szCs w:val="24"/>
        </w:rPr>
      </w:pPr>
      <w:hyperlink r:id="rId9">
        <w:r>
          <w:rPr>
            <w:rFonts w:ascii="Times" w:eastAsia="Times" w:hAnsi="Times" w:cs="Times"/>
            <w:sz w:val="24"/>
            <w:szCs w:val="24"/>
            <w:u w:val="single"/>
          </w:rPr>
          <w:t xml:space="preserve">Youth </w:t>
        </w:r>
      </w:hyperlink>
      <w:hyperlink r:id="rId10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Makerspace Playbook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- MakerEd. (2015).</w:t>
      </w:r>
    </w:p>
    <w:p w14:paraId="7F528452" w14:textId="77777777" w:rsidR="00496EBA" w:rsidRDefault="005B6DD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10 Classroom-Ready Computational Thinking Resources for K-12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-D. Jones. (2018)</w:t>
      </w:r>
    </w:p>
    <w:p w14:paraId="1BAB3800" w14:textId="77777777" w:rsidR="00496EBA" w:rsidRDefault="005B6DD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Five Reasons to Teach Robotics in Schools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-M. Lynch. (2017)</w:t>
      </w:r>
    </w:p>
    <w:p w14:paraId="1290155F" w14:textId="77777777" w:rsidR="00496EBA" w:rsidRDefault="005B6DD6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Computational Thinking and Literacy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Sharin Rawhiya Jacob. (2018)</w:t>
      </w:r>
    </w:p>
    <w:p w14:paraId="3C9087EC" w14:textId="77777777" w:rsidR="00496EBA" w:rsidRDefault="005B6DD6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Computational Thinking Across the Curriculum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Sheldon, E. (2017, March 30)</w:t>
      </w:r>
    </w:p>
    <w:p w14:paraId="0FBB3B3C" w14:textId="77777777" w:rsidR="00496EBA" w:rsidRDefault="005B6DD6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Elevating Engagement: Bringing Literacy Alive With Robotics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EUTSLER, L. (2019, August 28)</w:t>
      </w:r>
    </w:p>
    <w:p w14:paraId="1CDC1FC0" w14:textId="77777777" w:rsidR="00496EBA" w:rsidRDefault="005B6DD6">
      <w:pPr>
        <w:widowControl w:val="0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The maker movement: A learning revolution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Martinez, S. (2019, February 11)</w:t>
      </w:r>
    </w:p>
    <w:p w14:paraId="43BAD002" w14:textId="77777777" w:rsidR="00496EBA" w:rsidRDefault="00496EBA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AAC99" w14:textId="77777777" w:rsidR="00496EBA" w:rsidRDefault="00496EBA">
      <w:pPr>
        <w:jc w:val="center"/>
        <w:rPr>
          <w:rFonts w:ascii="Times" w:eastAsia="Times" w:hAnsi="Times" w:cs="Times"/>
          <w:b/>
          <w:sz w:val="24"/>
          <w:szCs w:val="24"/>
        </w:rPr>
      </w:pPr>
    </w:p>
    <w:p w14:paraId="2A4C5B8D" w14:textId="77777777" w:rsidR="00496EBA" w:rsidRDefault="005B6DD6">
      <w:pPr>
        <w:rPr>
          <w:rFonts w:ascii="Times" w:eastAsia="Times" w:hAnsi="Times" w:cs="Times"/>
          <w:b/>
          <w:sz w:val="24"/>
          <w:szCs w:val="24"/>
          <w:u w:val="single"/>
        </w:rPr>
      </w:pPr>
      <w:r>
        <w:rPr>
          <w:rFonts w:ascii="Times" w:eastAsia="Times" w:hAnsi="Times" w:cs="Times"/>
          <w:b/>
          <w:sz w:val="24"/>
          <w:szCs w:val="24"/>
          <w:u w:val="single"/>
        </w:rPr>
        <w:t>Station Activities:</w:t>
      </w:r>
    </w:p>
    <w:p w14:paraId="4E60EE56" w14:textId="77777777" w:rsidR="00496EBA" w:rsidRDefault="005B6DD6">
      <w:pPr>
        <w:rPr>
          <w:rFonts w:ascii="Times" w:eastAsia="Times" w:hAnsi="Times" w:cs="Times"/>
          <w:b/>
          <w:i/>
          <w:sz w:val="24"/>
          <w:szCs w:val="24"/>
        </w:rPr>
      </w:pPr>
      <w:r>
        <w:rPr>
          <w:rFonts w:ascii="Times" w:eastAsia="Times" w:hAnsi="Times" w:cs="Times"/>
          <w:b/>
          <w:i/>
          <w:sz w:val="24"/>
          <w:szCs w:val="24"/>
        </w:rPr>
        <w:t>Pick one activity to complete</w:t>
      </w:r>
    </w:p>
    <w:p w14:paraId="77A44955" w14:textId="77777777" w:rsidR="00496EBA" w:rsidRDefault="005B6DD6">
      <w:pPr>
        <w:widowControl w:val="0"/>
        <w:numPr>
          <w:ilvl w:val="0"/>
          <w:numId w:val="1"/>
        </w:numPr>
        <w:spacing w:line="240" w:lineRule="auto"/>
        <w:rPr>
          <w:rFonts w:ascii="Times" w:eastAsia="Times" w:hAnsi="Times" w:cs="Times"/>
          <w:sz w:val="26"/>
          <w:szCs w:val="26"/>
        </w:rPr>
      </w:pPr>
      <w:hyperlink r:id="rId17">
        <w:r>
          <w:rPr>
            <w:color w:val="0097A7"/>
            <w:sz w:val="20"/>
            <w:szCs w:val="20"/>
            <w:u w:val="single"/>
          </w:rPr>
          <w:t xml:space="preserve">Nancy Drew: Codes &amp; Clues </w:t>
        </w:r>
      </w:hyperlink>
    </w:p>
    <w:p w14:paraId="749E37E3" w14:textId="77777777" w:rsidR="00496EBA" w:rsidRDefault="005B6DD6">
      <w:pPr>
        <w:widowControl w:val="0"/>
        <w:numPr>
          <w:ilvl w:val="0"/>
          <w:numId w:val="1"/>
        </w:numPr>
        <w:spacing w:line="240" w:lineRule="auto"/>
        <w:rPr>
          <w:rFonts w:ascii="Times" w:eastAsia="Times" w:hAnsi="Times" w:cs="Times"/>
          <w:sz w:val="26"/>
          <w:szCs w:val="26"/>
        </w:rPr>
      </w:pPr>
      <w:hyperlink r:id="rId18">
        <w:r>
          <w:rPr>
            <w:color w:val="0097A7"/>
            <w:sz w:val="20"/>
            <w:szCs w:val="20"/>
            <w:u w:val="single"/>
          </w:rPr>
          <w:t>BlocksCAD</w:t>
        </w:r>
      </w:hyperlink>
    </w:p>
    <w:p w14:paraId="74D302F6" w14:textId="77777777" w:rsidR="00496EBA" w:rsidRDefault="005B6DD6">
      <w:pPr>
        <w:widowControl w:val="0"/>
        <w:numPr>
          <w:ilvl w:val="0"/>
          <w:numId w:val="1"/>
        </w:numPr>
        <w:spacing w:line="240" w:lineRule="auto"/>
        <w:rPr>
          <w:rFonts w:ascii="Times" w:eastAsia="Times" w:hAnsi="Times" w:cs="Times"/>
          <w:sz w:val="26"/>
          <w:szCs w:val="26"/>
        </w:rPr>
      </w:pPr>
      <w:hyperlink r:id="rId19" w:anchor="Characters">
        <w:r>
          <w:rPr>
            <w:color w:val="0097A7"/>
            <w:sz w:val="20"/>
            <w:szCs w:val="20"/>
            <w:u w:val="single"/>
          </w:rPr>
          <w:t>The Code Twins</w:t>
        </w:r>
      </w:hyperlink>
    </w:p>
    <w:p w14:paraId="5E258F2D" w14:textId="77777777" w:rsidR="00496EBA" w:rsidRDefault="005B6DD6">
      <w:pPr>
        <w:widowControl w:val="0"/>
        <w:numPr>
          <w:ilvl w:val="0"/>
          <w:numId w:val="1"/>
        </w:numPr>
        <w:spacing w:line="240" w:lineRule="auto"/>
        <w:rPr>
          <w:rFonts w:ascii="Times" w:eastAsia="Times" w:hAnsi="Times" w:cs="Times"/>
          <w:sz w:val="26"/>
          <w:szCs w:val="26"/>
        </w:rPr>
      </w:pPr>
      <w:hyperlink r:id="rId20">
        <w:r>
          <w:rPr>
            <w:color w:val="0097A7"/>
            <w:sz w:val="20"/>
            <w:szCs w:val="20"/>
            <w:u w:val="single"/>
          </w:rPr>
          <w:t>CS4FN Puzzle Book</w:t>
        </w:r>
      </w:hyperlink>
    </w:p>
    <w:p w14:paraId="61F29C45" w14:textId="77777777" w:rsidR="00496EBA" w:rsidRDefault="005B6DD6">
      <w:pPr>
        <w:widowControl w:val="0"/>
        <w:numPr>
          <w:ilvl w:val="0"/>
          <w:numId w:val="1"/>
        </w:numPr>
        <w:spacing w:line="240" w:lineRule="auto"/>
        <w:rPr>
          <w:rFonts w:ascii="Times" w:eastAsia="Times" w:hAnsi="Times" w:cs="Times"/>
          <w:sz w:val="26"/>
          <w:szCs w:val="26"/>
        </w:rPr>
      </w:pPr>
      <w:hyperlink r:id="rId21">
        <w:r>
          <w:rPr>
            <w:color w:val="0097A7"/>
            <w:sz w:val="20"/>
            <w:szCs w:val="20"/>
            <w:u w:val="single"/>
          </w:rPr>
          <w:t>CS4FN Puzzle Book (Answers)</w:t>
        </w:r>
      </w:hyperlink>
    </w:p>
    <w:p w14:paraId="3361E4A0" w14:textId="77777777" w:rsidR="00496EBA" w:rsidRDefault="005B6DD6">
      <w:pPr>
        <w:widowControl w:val="0"/>
        <w:numPr>
          <w:ilvl w:val="0"/>
          <w:numId w:val="1"/>
        </w:numPr>
        <w:spacing w:line="240" w:lineRule="auto"/>
        <w:rPr>
          <w:rFonts w:ascii="Times" w:eastAsia="Times" w:hAnsi="Times" w:cs="Times"/>
          <w:sz w:val="26"/>
          <w:szCs w:val="26"/>
        </w:rPr>
      </w:pPr>
      <w:hyperlink r:id="rId22">
        <w:r>
          <w:rPr>
            <w:color w:val="0097A7"/>
            <w:sz w:val="20"/>
            <w:szCs w:val="20"/>
            <w:u w:val="single"/>
          </w:rPr>
          <w:t>Challenge: Robots!</w:t>
        </w:r>
      </w:hyperlink>
    </w:p>
    <w:p w14:paraId="4D8C94A2" w14:textId="77777777" w:rsidR="00496EBA" w:rsidRDefault="005B6DD6">
      <w:pPr>
        <w:widowControl w:val="0"/>
        <w:numPr>
          <w:ilvl w:val="0"/>
          <w:numId w:val="1"/>
        </w:numPr>
        <w:spacing w:line="240" w:lineRule="auto"/>
        <w:rPr>
          <w:rFonts w:ascii="Times" w:eastAsia="Times" w:hAnsi="Times" w:cs="Times"/>
          <w:sz w:val="26"/>
          <w:szCs w:val="26"/>
        </w:rPr>
      </w:pPr>
      <w:hyperlink r:id="rId23">
        <w:r>
          <w:rPr>
            <w:color w:val="0097A7"/>
            <w:sz w:val="20"/>
            <w:szCs w:val="20"/>
            <w:u w:val="single"/>
          </w:rPr>
          <w:t>Coji Robot</w:t>
        </w:r>
      </w:hyperlink>
    </w:p>
    <w:p w14:paraId="252EE1C5" w14:textId="77777777" w:rsidR="00496EBA" w:rsidRDefault="00496EBA">
      <w:pPr>
        <w:rPr>
          <w:rFonts w:ascii="Times" w:eastAsia="Times" w:hAnsi="Times" w:cs="Times"/>
          <w:b/>
          <w:sz w:val="24"/>
          <w:szCs w:val="24"/>
        </w:rPr>
      </w:pPr>
    </w:p>
    <w:p w14:paraId="12981105" w14:textId="77777777" w:rsidR="00496EBA" w:rsidRDefault="005B6DD6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`</w:t>
      </w:r>
    </w:p>
    <w:p w14:paraId="6ED1A71C" w14:textId="77777777" w:rsidR="00496EBA" w:rsidRDefault="005B6DD6">
      <w:p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  <w:u w:val="single"/>
        </w:rPr>
        <w:t>This Week’s Discussion Questions:</w:t>
      </w:r>
    </w:p>
    <w:p w14:paraId="7C04C325" w14:textId="77777777" w:rsidR="00496EBA" w:rsidRDefault="005B6DD6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What did you know, what do you still want to know, and what did you learn about the provided topics?</w:t>
      </w:r>
    </w:p>
    <w:p w14:paraId="5DBF6AE2" w14:textId="77777777" w:rsidR="00496EBA" w:rsidRDefault="005B6DD6">
      <w:pPr>
        <w:numPr>
          <w:ilvl w:val="0"/>
          <w:numId w:val="2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Pick one station activity. Post a picture or video of the ac</w:t>
      </w:r>
      <w:r>
        <w:rPr>
          <w:rFonts w:ascii="Times" w:eastAsia="Times" w:hAnsi="Times" w:cs="Times"/>
          <w:sz w:val="24"/>
          <w:szCs w:val="24"/>
        </w:rPr>
        <w:t xml:space="preserve">tivity that you completed. Share your thoughts on completing the activity. Discuss how the chosen activity could be beneficial for 21st-century learners. </w:t>
      </w:r>
    </w:p>
    <w:p w14:paraId="13745777" w14:textId="77777777" w:rsidR="00496EBA" w:rsidRDefault="005B6DD6">
      <w:pPr>
        <w:numPr>
          <w:ilvl w:val="0"/>
          <w:numId w:val="2"/>
        </w:numPr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Respond to at least two of your peers; if possible, respond to peers that completed a different stati</w:t>
      </w:r>
      <w:r>
        <w:rPr>
          <w:rFonts w:ascii="Times" w:eastAsia="Times" w:hAnsi="Times" w:cs="Times"/>
          <w:sz w:val="24"/>
          <w:szCs w:val="24"/>
        </w:rPr>
        <w:t>on activity.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62F7C3E" wp14:editId="76BE2AF7">
            <wp:simplePos x="0" y="0"/>
            <wp:positionH relativeFrom="column">
              <wp:posOffset>5410200</wp:posOffset>
            </wp:positionH>
            <wp:positionV relativeFrom="paragraph">
              <wp:posOffset>180975</wp:posOffset>
            </wp:positionV>
            <wp:extent cx="1214438" cy="1308337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308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4C3144" w14:textId="77777777" w:rsidR="00496EBA" w:rsidRDefault="00496EBA">
      <w:pPr>
        <w:rPr>
          <w:rFonts w:ascii="Times" w:eastAsia="Times" w:hAnsi="Times" w:cs="Times"/>
          <w:b/>
          <w:sz w:val="24"/>
          <w:szCs w:val="24"/>
        </w:rPr>
      </w:pPr>
    </w:p>
    <w:p w14:paraId="130AF105" w14:textId="77777777" w:rsidR="00496EBA" w:rsidRDefault="00496EBA">
      <w:pPr>
        <w:rPr>
          <w:rFonts w:ascii="Times" w:eastAsia="Times" w:hAnsi="Times" w:cs="Times"/>
          <w:b/>
          <w:sz w:val="24"/>
          <w:szCs w:val="24"/>
        </w:rPr>
      </w:pPr>
    </w:p>
    <w:p w14:paraId="25CD1546" w14:textId="77777777" w:rsidR="00496EBA" w:rsidRDefault="00496EBA">
      <w:pPr>
        <w:rPr>
          <w:rFonts w:ascii="Times" w:eastAsia="Times" w:hAnsi="Times" w:cs="Times"/>
          <w:b/>
          <w:sz w:val="24"/>
          <w:szCs w:val="24"/>
        </w:rPr>
      </w:pPr>
    </w:p>
    <w:p w14:paraId="47B5EAB5" w14:textId="77777777" w:rsidR="00496EBA" w:rsidRDefault="00496EBA">
      <w:pPr>
        <w:rPr>
          <w:rFonts w:ascii="Times" w:eastAsia="Times" w:hAnsi="Times" w:cs="Times"/>
          <w:b/>
          <w:sz w:val="24"/>
          <w:szCs w:val="24"/>
        </w:rPr>
      </w:pPr>
    </w:p>
    <w:p w14:paraId="28F9F826" w14:textId="77777777" w:rsidR="00496EBA" w:rsidRDefault="00496EBA">
      <w:pPr>
        <w:rPr>
          <w:b/>
        </w:rPr>
      </w:pPr>
    </w:p>
    <w:p w14:paraId="18B18DD8" w14:textId="77777777" w:rsidR="00496EBA" w:rsidRDefault="00496EBA">
      <w:pPr>
        <w:rPr>
          <w:b/>
        </w:rPr>
      </w:pPr>
    </w:p>
    <w:p w14:paraId="6E9B483F" w14:textId="77777777" w:rsidR="00496EBA" w:rsidRDefault="00496EBA">
      <w:pPr>
        <w:rPr>
          <w:b/>
        </w:rPr>
      </w:pPr>
    </w:p>
    <w:sectPr w:rsidR="00496EBA">
      <w:headerReference w:type="defaul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D9D0D" w14:textId="77777777" w:rsidR="005B6DD6" w:rsidRDefault="005B6DD6">
      <w:pPr>
        <w:spacing w:line="240" w:lineRule="auto"/>
      </w:pPr>
      <w:r>
        <w:separator/>
      </w:r>
    </w:p>
  </w:endnote>
  <w:endnote w:type="continuationSeparator" w:id="0">
    <w:p w14:paraId="3843CD23" w14:textId="77777777" w:rsidR="005B6DD6" w:rsidRDefault="005B6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ED1D9" w14:textId="77777777" w:rsidR="005B6DD6" w:rsidRDefault="005B6DD6">
      <w:pPr>
        <w:spacing w:line="240" w:lineRule="auto"/>
      </w:pPr>
      <w:r>
        <w:separator/>
      </w:r>
    </w:p>
  </w:footnote>
  <w:footnote w:type="continuationSeparator" w:id="0">
    <w:p w14:paraId="4132C49C" w14:textId="77777777" w:rsidR="005B6DD6" w:rsidRDefault="005B6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A1BB" w14:textId="77777777" w:rsidR="00496EBA" w:rsidRDefault="005B6DD6">
    <w:pPr>
      <w:jc w:val="center"/>
      <w:rPr>
        <w:rFonts w:ascii="Times" w:eastAsia="Times" w:hAnsi="Times" w:cs="Times"/>
        <w:b/>
        <w:sz w:val="42"/>
        <w:szCs w:val="42"/>
      </w:rPr>
    </w:pPr>
    <w:r>
      <w:rPr>
        <w:rFonts w:ascii="Times" w:eastAsia="Times" w:hAnsi="Times" w:cs="Times"/>
        <w:b/>
        <w:sz w:val="34"/>
        <w:szCs w:val="34"/>
      </w:rPr>
      <w:t>Computational Thinking, Robotics, and the Maker Movement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75ACD"/>
    <w:multiLevelType w:val="multilevel"/>
    <w:tmpl w:val="67AA8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013EA9"/>
    <w:multiLevelType w:val="multilevel"/>
    <w:tmpl w:val="5498BA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B61766"/>
    <w:multiLevelType w:val="multilevel"/>
    <w:tmpl w:val="B232A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BA"/>
    <w:rsid w:val="00496EBA"/>
    <w:rsid w:val="00596031"/>
    <w:rsid w:val="005B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792E0"/>
  <w15:docId w15:val="{F024E6B5-6C0E-D34B-97C4-78247725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4qIk3VXIHs8N_ZSjVAQbMzUUFNkQWBe/view?usp=sharing" TargetMode="External"/><Relationship Id="rId13" Type="http://schemas.openxmlformats.org/officeDocument/2006/relationships/hyperlink" Target="https://inspire.redlands.edu/cgi/viewcontent.cgi?article=1003&amp;context=jcsi" TargetMode="External"/><Relationship Id="rId18" Type="http://schemas.openxmlformats.org/officeDocument/2006/relationships/hyperlink" Target="https://www.blockscad3d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s4fndownloads.files.wordpress.com/2016/02/cs4fnpuzzles1solutions.pdf" TargetMode="External"/><Relationship Id="rId7" Type="http://schemas.openxmlformats.org/officeDocument/2006/relationships/hyperlink" Target="https://docs.google.com/presentation/d/1Ut3mpynwNXmbuZyKe8M88oC79lJ2cE0xZ48DWflntSk/edit?ts=5f73d4b2" TargetMode="External"/><Relationship Id="rId12" Type="http://schemas.openxmlformats.org/officeDocument/2006/relationships/hyperlink" Target="https://www.thetechedvocate.org/five-reasons-to-teach-robotics-in-schools/" TargetMode="External"/><Relationship Id="rId17" Type="http://schemas.openxmlformats.org/officeDocument/2006/relationships/hyperlink" Target="http://www.nancydrewcodesandclues.com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ste.org/explore/In-the-classroom/The-maker-movement%3A-A-learning-revolution" TargetMode="External"/><Relationship Id="rId20" Type="http://schemas.openxmlformats.org/officeDocument/2006/relationships/hyperlink" Target="https://cs4fndownloads.files.wordpress.com/2016/02/cs4fnpuzzlebook1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ettingsmart.com/2018/05/10-classroom-ready-computational-thinking-resources-for-k-12/" TargetMode="External"/><Relationship Id="rId24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literacyworldwide.org/blog/literacy-now/2019/08/28/elevating-engagement-bringing-literacy-alive-with-robotics" TargetMode="External"/><Relationship Id="rId23" Type="http://schemas.openxmlformats.org/officeDocument/2006/relationships/hyperlink" Target="https://play.google.com/store/apps/details?id=com.wowwee.coji" TargetMode="External"/><Relationship Id="rId10" Type="http://schemas.openxmlformats.org/officeDocument/2006/relationships/hyperlink" Target="https://makered.org/wp-content/uploads/2015/09/Youth-Makerspace-Playbook_FINAL.pdf" TargetMode="External"/><Relationship Id="rId19" Type="http://schemas.openxmlformats.org/officeDocument/2006/relationships/hyperlink" Target="https://www.skyward.com/codetw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kered.org/wp-content/uploads/2015/09/Youth-Makerspace-Playbook_FINAL.pdf" TargetMode="External"/><Relationship Id="rId14" Type="http://schemas.openxmlformats.org/officeDocument/2006/relationships/hyperlink" Target="https://www.edutopia.org/blog/computational-thinking-across-the-curriculum-eli-sheldon" TargetMode="External"/><Relationship Id="rId22" Type="http://schemas.openxmlformats.org/officeDocument/2006/relationships/hyperlink" Target="https://www.nationalgeographic.org/interactive/challenge-robot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2020-10-04T17:59:00Z</dcterms:created>
  <dcterms:modified xsi:type="dcterms:W3CDTF">2020-10-04T17:59:00Z</dcterms:modified>
</cp:coreProperties>
</file>